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1D46A4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Фотография</w:t>
      </w:r>
      <w:r w:rsidR="00FF5064">
        <w:rPr>
          <w:rFonts w:ascii="Times New Roman" w:hAnsi="Times New Roman"/>
          <w:sz w:val="56"/>
          <w:szCs w:val="56"/>
        </w:rPr>
        <w:t>- юниоры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A40422" w:rsidRDefault="006151AB" w:rsidP="006151AB">
      <w:pPr>
        <w:rPr>
          <w:noProof/>
          <w:color w:val="FF0000"/>
          <w:sz w:val="28"/>
          <w:szCs w:val="28"/>
        </w:rPr>
      </w:pPr>
      <w:r w:rsidRPr="00A40422">
        <w:rPr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105F0B">
        <w:rPr>
          <w:noProof/>
          <w:color w:val="0070C0"/>
          <w:sz w:val="28"/>
          <w:szCs w:val="28"/>
        </w:rPr>
        <w:t>12</w:t>
      </w:r>
      <w:r w:rsidRPr="00A40422">
        <w:rPr>
          <w:noProof/>
          <w:color w:val="000000" w:themeColor="text1"/>
          <w:sz w:val="28"/>
          <w:szCs w:val="28"/>
        </w:rPr>
        <w:t>ч</w:t>
      </w:r>
      <w:r>
        <w:rPr>
          <w:noProof/>
          <w:color w:val="000000" w:themeColor="text1"/>
          <w:sz w:val="28"/>
          <w:szCs w:val="28"/>
        </w:rPr>
        <w:t>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являются </w:t>
      </w:r>
      <w:r w:rsidR="001D46A4">
        <w:rPr>
          <w:rStyle w:val="1"/>
          <w:rFonts w:ascii="Times New Roman" w:hAnsi="Times New Roman" w:cs="Times New Roman"/>
          <w:sz w:val="28"/>
          <w:szCs w:val="28"/>
        </w:rPr>
        <w:t>фотографические работы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Участники соревнований получают </w:t>
      </w:r>
      <w:r w:rsidR="001D46A4">
        <w:rPr>
          <w:rStyle w:val="1"/>
          <w:rFonts w:ascii="Times New Roman" w:hAnsi="Times New Roman" w:cs="Times New Roman"/>
          <w:sz w:val="28"/>
          <w:szCs w:val="28"/>
        </w:rPr>
        <w:t xml:space="preserve">задание, студийное и компьютерное оборудование, предметы для съёмки и необходимые расходные материалы.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имеет несколько модулей, выполняемых последовательно. 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 включает в себя </w:t>
      </w:r>
      <w:r w:rsidR="001D46A4">
        <w:rPr>
          <w:rStyle w:val="1"/>
          <w:rFonts w:ascii="Times New Roman" w:hAnsi="Times New Roman" w:cs="Times New Roman"/>
          <w:sz w:val="28"/>
          <w:szCs w:val="28"/>
        </w:rPr>
        <w:t>выполнение различных видов фотосъёмки с последующ</w:t>
      </w:r>
      <w:r w:rsidR="000709E7">
        <w:rPr>
          <w:rStyle w:val="1"/>
          <w:rFonts w:ascii="Times New Roman" w:hAnsi="Times New Roman" w:cs="Times New Roman"/>
          <w:sz w:val="28"/>
          <w:szCs w:val="28"/>
        </w:rPr>
        <w:t>им</w:t>
      </w:r>
      <w:r w:rsidR="001D46A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0709E7">
        <w:rPr>
          <w:rStyle w:val="1"/>
          <w:rFonts w:ascii="Times New Roman" w:hAnsi="Times New Roman" w:cs="Times New Roman"/>
          <w:sz w:val="28"/>
          <w:szCs w:val="28"/>
        </w:rPr>
        <w:t xml:space="preserve">отбором </w:t>
      </w:r>
      <w:r w:rsidR="001D46A4">
        <w:rPr>
          <w:rStyle w:val="1"/>
          <w:rFonts w:ascii="Times New Roman" w:hAnsi="Times New Roman" w:cs="Times New Roman"/>
          <w:sz w:val="28"/>
          <w:szCs w:val="28"/>
        </w:rPr>
        <w:t>материала и предоставлением готовых работ в цифровом виде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BF6513" w:rsidRPr="008F2EE8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"/>
          <w:rFonts w:ascii="Times New Roman" w:hAnsi="Times New Roman" w:cs="Times New Roman"/>
          <w:sz w:val="28"/>
          <w:szCs w:val="28"/>
        </w:rPr>
        <w:t>ны членами жюри.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должно выполняться </w:t>
      </w:r>
      <w:proofErr w:type="spellStart"/>
      <w:r w:rsidRPr="003F5F84">
        <w:rPr>
          <w:rStyle w:val="1"/>
          <w:rFonts w:ascii="Times New Roman" w:hAnsi="Times New Roman" w:cs="Times New Roman"/>
          <w:sz w:val="28"/>
          <w:szCs w:val="28"/>
        </w:rPr>
        <w:t>помодульно</w:t>
      </w:r>
      <w:proofErr w:type="spellEnd"/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Оценка также происходит от модуля к модулю. </w:t>
      </w: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B625D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4"/>
          <w:lang w:val="ru-RU"/>
        </w:rPr>
      </w:pPr>
      <w:r w:rsidRPr="002B625D">
        <w:rPr>
          <w:rFonts w:ascii="Times New Roman" w:hAnsi="Times New Roman"/>
          <w:i w:val="0"/>
          <w:sz w:val="24"/>
          <w:lang w:val="ru-RU"/>
        </w:rPr>
        <w:lastRenderedPageBreak/>
        <w:t>3</w:t>
      </w:r>
      <w:r w:rsidR="00BF6513" w:rsidRPr="002B625D">
        <w:rPr>
          <w:rFonts w:ascii="Times New Roman" w:hAnsi="Times New Roman"/>
          <w:i w:val="0"/>
          <w:sz w:val="24"/>
          <w:lang w:val="ru-RU"/>
        </w:rPr>
        <w:t>. МОДУЛИ ЗАДАНИЯ И НЕОБХОДИМОЕ ВРЕМЯ</w:t>
      </w:r>
      <w:bookmarkEnd w:id="2"/>
    </w:p>
    <w:p w:rsidR="00BF6513" w:rsidRPr="002B625D" w:rsidRDefault="00BF6513" w:rsidP="00BF6513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BF6513" w:rsidRPr="002B625D" w:rsidRDefault="00BF6513" w:rsidP="00BF6513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2B625D">
        <w:rPr>
          <w:rFonts w:ascii="Times New Roman" w:hAnsi="Times New Roman"/>
          <w:sz w:val="24"/>
          <w:szCs w:val="24"/>
        </w:rPr>
        <w:t xml:space="preserve">Модули и время сведены в таблице 1 </w:t>
      </w:r>
    </w:p>
    <w:p w:rsidR="00BF6513" w:rsidRPr="002B625D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2B625D">
        <w:rPr>
          <w:rFonts w:ascii="Times New Roman" w:hAnsi="Times New Roman"/>
          <w:sz w:val="24"/>
          <w:szCs w:val="24"/>
        </w:rPr>
        <w:t>Таблица 1.</w:t>
      </w:r>
    </w:p>
    <w:tbl>
      <w:tblPr>
        <w:tblStyle w:val="ad"/>
        <w:tblW w:w="0" w:type="auto"/>
        <w:tblLook w:val="04A0"/>
      </w:tblPr>
      <w:tblGrid>
        <w:gridCol w:w="585"/>
        <w:gridCol w:w="6022"/>
        <w:gridCol w:w="1760"/>
        <w:gridCol w:w="1458"/>
      </w:tblGrid>
      <w:tr w:rsidR="001D46A4" w:rsidRPr="002B625D" w:rsidTr="00D2608A">
        <w:trPr>
          <w:trHeight w:val="684"/>
        </w:trPr>
        <w:tc>
          <w:tcPr>
            <w:tcW w:w="585" w:type="dxa"/>
            <w:vAlign w:val="center"/>
          </w:tcPr>
          <w:p w:rsidR="001D46A4" w:rsidRPr="002B625D" w:rsidRDefault="001D46A4" w:rsidP="005D628C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22" w:type="dxa"/>
            <w:vAlign w:val="center"/>
          </w:tcPr>
          <w:p w:rsidR="001D46A4" w:rsidRPr="002B625D" w:rsidRDefault="001D46A4" w:rsidP="005D628C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D">
              <w:rPr>
                <w:rFonts w:ascii="Times New Roman" w:hAnsi="Times New Roman" w:cs="Times New Roman"/>
                <w:sz w:val="24"/>
                <w:szCs w:val="24"/>
              </w:rPr>
              <w:t>Наименование модуля</w:t>
            </w:r>
          </w:p>
        </w:tc>
        <w:tc>
          <w:tcPr>
            <w:tcW w:w="1760" w:type="dxa"/>
            <w:vAlign w:val="center"/>
          </w:tcPr>
          <w:p w:rsidR="001D46A4" w:rsidRPr="002B625D" w:rsidRDefault="001D46A4" w:rsidP="005D628C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D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458" w:type="dxa"/>
            <w:vAlign w:val="center"/>
          </w:tcPr>
          <w:p w:rsidR="001D46A4" w:rsidRPr="002B625D" w:rsidRDefault="001D46A4" w:rsidP="005D628C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D">
              <w:rPr>
                <w:rFonts w:ascii="Times New Roman" w:hAnsi="Times New Roman" w:cs="Times New Roman"/>
                <w:sz w:val="24"/>
                <w:szCs w:val="24"/>
              </w:rPr>
              <w:t>Время на выполнение</w:t>
            </w:r>
          </w:p>
        </w:tc>
      </w:tr>
      <w:tr w:rsidR="000709E7" w:rsidRPr="002B625D" w:rsidTr="00DC017C">
        <w:tc>
          <w:tcPr>
            <w:tcW w:w="585" w:type="dxa"/>
          </w:tcPr>
          <w:p w:rsidR="000709E7" w:rsidRPr="002B625D" w:rsidRDefault="000709E7" w:rsidP="005D628C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2" w:type="dxa"/>
          </w:tcPr>
          <w:p w:rsidR="000709E7" w:rsidRPr="002B625D" w:rsidRDefault="000709E7" w:rsidP="00F7225E">
            <w:pPr>
              <w:spacing w:after="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D">
              <w:rPr>
                <w:rFonts w:ascii="Times New Roman" w:hAnsi="Times New Roman" w:cs="Times New Roman"/>
                <w:sz w:val="24"/>
                <w:szCs w:val="24"/>
              </w:rPr>
              <w:t>Прикладная фотография</w:t>
            </w:r>
          </w:p>
        </w:tc>
        <w:tc>
          <w:tcPr>
            <w:tcW w:w="1760" w:type="dxa"/>
          </w:tcPr>
          <w:p w:rsidR="000709E7" w:rsidRPr="002B625D" w:rsidRDefault="002B625D" w:rsidP="002B62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58" w:type="dxa"/>
          </w:tcPr>
          <w:p w:rsidR="000709E7" w:rsidRPr="002B625D" w:rsidRDefault="002B625D" w:rsidP="009679B0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09E7" w:rsidRPr="002B625D" w:rsidTr="00DC017C">
        <w:tc>
          <w:tcPr>
            <w:tcW w:w="585" w:type="dxa"/>
          </w:tcPr>
          <w:p w:rsidR="000709E7" w:rsidRPr="002B625D" w:rsidRDefault="000709E7" w:rsidP="005D628C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22" w:type="dxa"/>
          </w:tcPr>
          <w:p w:rsidR="000709E7" w:rsidRPr="002B625D" w:rsidRDefault="000709E7" w:rsidP="00F7225E">
            <w:pPr>
              <w:spacing w:after="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D">
              <w:rPr>
                <w:rFonts w:ascii="Times New Roman" w:hAnsi="Times New Roman" w:cs="Times New Roman"/>
                <w:sz w:val="24"/>
                <w:szCs w:val="24"/>
              </w:rPr>
              <w:t>Художественная фотография</w:t>
            </w:r>
          </w:p>
        </w:tc>
        <w:tc>
          <w:tcPr>
            <w:tcW w:w="1760" w:type="dxa"/>
            <w:vAlign w:val="center"/>
          </w:tcPr>
          <w:p w:rsidR="000709E7" w:rsidRPr="002B625D" w:rsidRDefault="002B625D" w:rsidP="009679B0">
            <w:pPr>
              <w:spacing w:after="16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58" w:type="dxa"/>
          </w:tcPr>
          <w:p w:rsidR="000709E7" w:rsidRPr="002B625D" w:rsidRDefault="002B625D" w:rsidP="008705E4">
            <w:pPr>
              <w:ind w:left="2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09E7" w:rsidRPr="002B625D" w:rsidTr="00D2608A">
        <w:tc>
          <w:tcPr>
            <w:tcW w:w="585" w:type="dxa"/>
          </w:tcPr>
          <w:p w:rsidR="000709E7" w:rsidRPr="002B625D" w:rsidRDefault="000709E7" w:rsidP="005D628C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2" w:type="dxa"/>
          </w:tcPr>
          <w:p w:rsidR="000709E7" w:rsidRPr="002B625D" w:rsidRDefault="000709E7" w:rsidP="005D628C">
            <w:pPr>
              <w:spacing w:after="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0709E7" w:rsidRPr="002B625D" w:rsidRDefault="000709E7" w:rsidP="005D628C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:rsidR="000709E7" w:rsidRPr="002B625D" w:rsidRDefault="000709E7" w:rsidP="005D628C">
            <w:pPr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9E7" w:rsidRPr="002B625D" w:rsidTr="00D2608A">
        <w:tc>
          <w:tcPr>
            <w:tcW w:w="585" w:type="dxa"/>
          </w:tcPr>
          <w:p w:rsidR="000709E7" w:rsidRPr="002B625D" w:rsidRDefault="000709E7" w:rsidP="005D628C">
            <w:pPr>
              <w:spacing w:after="0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2" w:type="dxa"/>
          </w:tcPr>
          <w:p w:rsidR="000709E7" w:rsidRPr="002B625D" w:rsidRDefault="000709E7" w:rsidP="005D628C">
            <w:pPr>
              <w:spacing w:after="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0709E7" w:rsidRPr="002B625D" w:rsidRDefault="000709E7" w:rsidP="005D628C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:rsidR="000709E7" w:rsidRPr="002B625D" w:rsidRDefault="000709E7" w:rsidP="005D628C">
            <w:pPr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9E7" w:rsidRPr="002B625D" w:rsidTr="00D2608A">
        <w:tc>
          <w:tcPr>
            <w:tcW w:w="585" w:type="dxa"/>
          </w:tcPr>
          <w:p w:rsidR="000709E7" w:rsidRPr="002B625D" w:rsidRDefault="000709E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2" w:type="dxa"/>
          </w:tcPr>
          <w:p w:rsidR="000709E7" w:rsidRPr="002B625D" w:rsidRDefault="000709E7" w:rsidP="00652E8C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0709E7" w:rsidRPr="002B625D" w:rsidRDefault="000709E7" w:rsidP="00EE3029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:rsidR="000709E7" w:rsidRPr="002B625D" w:rsidRDefault="000709E7" w:rsidP="0035067A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513" w:rsidRPr="002B625D" w:rsidRDefault="00BF6513" w:rsidP="00BF651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46907" w:rsidRDefault="00946907" w:rsidP="003A493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A493D" w:rsidRPr="002B625D" w:rsidRDefault="003A493D" w:rsidP="003A493D">
      <w:pPr>
        <w:spacing w:after="0"/>
        <w:rPr>
          <w:rFonts w:ascii="Times New Roman" w:hAnsi="Times New Roman"/>
          <w:b/>
          <w:sz w:val="24"/>
          <w:szCs w:val="24"/>
        </w:rPr>
      </w:pPr>
      <w:r w:rsidRPr="002B625D">
        <w:rPr>
          <w:rFonts w:ascii="Times New Roman" w:hAnsi="Times New Roman"/>
          <w:b/>
          <w:sz w:val="24"/>
          <w:szCs w:val="24"/>
        </w:rPr>
        <w:t>Модуль №1 Прикладная фотография</w:t>
      </w:r>
    </w:p>
    <w:p w:rsidR="003A493D" w:rsidRPr="002B625D" w:rsidRDefault="003A493D" w:rsidP="003A493D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proofErr w:type="spellStart"/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Sub</w:t>
      </w:r>
      <w:proofErr w:type="spellEnd"/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 </w:t>
      </w:r>
      <w:proofErr w:type="spellStart"/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Criterion</w:t>
      </w:r>
      <w:proofErr w:type="spellEnd"/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№1 Жанровая съёмка</w:t>
      </w:r>
      <w:r w:rsidR="00946907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:rsidR="003A493D" w:rsidRPr="002B625D" w:rsidRDefault="003A493D" w:rsidP="003A493D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Время выполнения:  </w:t>
      </w:r>
      <w:r w:rsidR="009F641E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4</w:t>
      </w:r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часа</w:t>
      </w:r>
    </w:p>
    <w:p w:rsidR="003A493D" w:rsidRPr="002B625D" w:rsidRDefault="00364F89" w:rsidP="003A493D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Снять серию жанровых снимков </w:t>
      </w:r>
      <w:r w:rsidR="00946907">
        <w:rPr>
          <w:rFonts w:ascii="Times New Roman" w:hAnsi="Times New Roman"/>
          <w:color w:val="000000"/>
          <w:sz w:val="24"/>
          <w:szCs w:val="24"/>
          <w:lang w:eastAsia="en-US"/>
        </w:rPr>
        <w:t>«</w:t>
      </w:r>
      <w:r w:rsidR="0034577F">
        <w:rPr>
          <w:rFonts w:ascii="Times New Roman" w:hAnsi="Times New Roman"/>
          <w:color w:val="000000"/>
          <w:sz w:val="24"/>
          <w:szCs w:val="24"/>
          <w:lang w:eastAsia="en-US"/>
        </w:rPr>
        <w:t>Визитная карточка родного города</w:t>
      </w:r>
      <w:r w:rsidR="0094690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». Всего представить 10 </w:t>
      </w:r>
      <w:r w:rsidR="00946907" w:rsidRPr="002B625D">
        <w:rPr>
          <w:rFonts w:ascii="Times New Roman" w:hAnsi="Times New Roman"/>
          <w:color w:val="000000"/>
          <w:sz w:val="24"/>
          <w:szCs w:val="24"/>
          <w:lang w:eastAsia="en-US"/>
        </w:rPr>
        <w:t>снимков</w:t>
      </w:r>
      <w:r w:rsidR="0094690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</w:t>
      </w:r>
    </w:p>
    <w:p w:rsidR="0034577F" w:rsidRDefault="003A493D" w:rsidP="003A493D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proofErr w:type="gramStart"/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Необходимо </w:t>
      </w:r>
      <w:r w:rsidR="0094690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представить следующие кадры: </w:t>
      </w:r>
      <w:r w:rsidR="0034577F">
        <w:rPr>
          <w:rFonts w:ascii="Times New Roman" w:hAnsi="Times New Roman"/>
          <w:color w:val="000000"/>
          <w:sz w:val="24"/>
          <w:szCs w:val="24"/>
          <w:lang w:eastAsia="en-US"/>
        </w:rPr>
        <w:t>главная площадь города, театр, правительственное здание, памятник, парк</w:t>
      </w:r>
      <w:r w:rsidR="00880A70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или сквер</w:t>
      </w:r>
      <w:r w:rsidR="0034577F">
        <w:rPr>
          <w:rFonts w:ascii="Times New Roman" w:hAnsi="Times New Roman"/>
          <w:color w:val="000000"/>
          <w:sz w:val="24"/>
          <w:szCs w:val="24"/>
          <w:lang w:eastAsia="en-US"/>
        </w:rPr>
        <w:t>, городской водоем (река, озеро, пруд, море, фонтан)</w:t>
      </w:r>
      <w:r w:rsidR="001A7B37">
        <w:rPr>
          <w:rFonts w:ascii="Times New Roman" w:hAnsi="Times New Roman"/>
          <w:color w:val="000000"/>
          <w:sz w:val="24"/>
          <w:szCs w:val="24"/>
          <w:lang w:eastAsia="en-US"/>
        </w:rPr>
        <w:t>,</w:t>
      </w:r>
      <w:r w:rsidR="001A7B37" w:rsidRPr="001A7B3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="00880A70">
        <w:rPr>
          <w:rFonts w:ascii="Times New Roman" w:hAnsi="Times New Roman"/>
          <w:color w:val="000000"/>
          <w:sz w:val="24"/>
          <w:szCs w:val="24"/>
          <w:lang w:eastAsia="en-US"/>
        </w:rPr>
        <w:t>городской транспор</w:t>
      </w:r>
      <w:r w:rsidR="009F641E">
        <w:rPr>
          <w:rFonts w:ascii="Times New Roman" w:hAnsi="Times New Roman"/>
          <w:color w:val="000000"/>
          <w:sz w:val="24"/>
          <w:szCs w:val="24"/>
          <w:lang w:eastAsia="en-US"/>
        </w:rPr>
        <w:t>т</w:t>
      </w:r>
      <w:r w:rsidR="00880A70">
        <w:rPr>
          <w:rFonts w:ascii="Times New Roman" w:hAnsi="Times New Roman"/>
          <w:color w:val="000000"/>
          <w:sz w:val="24"/>
          <w:szCs w:val="24"/>
          <w:lang w:eastAsia="en-US"/>
        </w:rPr>
        <w:t>,</w:t>
      </w:r>
      <w:r w:rsidR="00880A70" w:rsidRPr="00880A70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="00880A70">
        <w:rPr>
          <w:rFonts w:ascii="Times New Roman" w:hAnsi="Times New Roman"/>
          <w:color w:val="000000"/>
          <w:sz w:val="24"/>
          <w:szCs w:val="24"/>
          <w:lang w:eastAsia="en-US"/>
        </w:rPr>
        <w:t>жителей города.</w:t>
      </w:r>
      <w:proofErr w:type="gramEnd"/>
    </w:p>
    <w:p w:rsidR="0034577F" w:rsidRDefault="00880A70" w:rsidP="003A493D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В серии показать общий, с</w:t>
      </w:r>
      <w:r w:rsidR="0034577F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редний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крупный </w:t>
      </w:r>
      <w:r w:rsidR="0034577F">
        <w:rPr>
          <w:rFonts w:ascii="Times New Roman" w:hAnsi="Times New Roman"/>
          <w:color w:val="000000"/>
          <w:sz w:val="24"/>
          <w:szCs w:val="24"/>
          <w:lang w:eastAsia="en-US"/>
        </w:rPr>
        <w:t>план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ы, деталь.</w:t>
      </w:r>
    </w:p>
    <w:p w:rsidR="001A7B37" w:rsidRDefault="001A7B37" w:rsidP="003A493D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Крупный план- </w:t>
      </w:r>
      <w:bookmarkStart w:id="3" w:name="_GoBack"/>
      <w:bookmarkEnd w:id="3"/>
    </w:p>
    <w:p w:rsidR="00316E0F" w:rsidRDefault="00316E0F" w:rsidP="00316E0F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Необходимо использовать следующие приемы: ритм, диагонали,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ракурсность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en-US"/>
        </w:rPr>
        <w:t>, перспектива, глубина резкости, возможно использование  других творческих приемов.</w:t>
      </w:r>
    </w:p>
    <w:p w:rsidR="003A493D" w:rsidRPr="002B625D" w:rsidRDefault="00B56FE6" w:rsidP="003A493D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Все кадры</w:t>
      </w:r>
      <w:r w:rsidR="00165975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подписать.</w:t>
      </w:r>
    </w:p>
    <w:p w:rsidR="00165975" w:rsidRDefault="003A493D" w:rsidP="003A493D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Готовая работа: JPG</w:t>
      </w:r>
      <w:r w:rsidR="005F30B8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(максимальное качество)</w:t>
      </w: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, в цвете.</w:t>
      </w:r>
    </w:p>
    <w:p w:rsidR="005F30B8" w:rsidRPr="002B625D" w:rsidRDefault="005F30B8" w:rsidP="005F30B8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Запрещено использование следующих функций при съёмке: </w:t>
      </w:r>
      <w:proofErr w:type="spellStart"/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Мультиэкспозици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я</w:t>
      </w:r>
      <w:proofErr w:type="spellEnd"/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,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HDR, Ч/Б, Монохром, другая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внутрикамерная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обработка, в том числе кадрирование.</w:t>
      </w: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5F30B8" w:rsidRDefault="005F30B8" w:rsidP="003A493D">
      <w:pPr>
        <w:spacing w:before="100" w:beforeAutospacing="1"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3A493D" w:rsidRPr="002B625D" w:rsidRDefault="003A493D" w:rsidP="003A493D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proofErr w:type="spellStart"/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Sub</w:t>
      </w:r>
      <w:proofErr w:type="spellEnd"/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 </w:t>
      </w:r>
      <w:proofErr w:type="spellStart"/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Criterion</w:t>
      </w:r>
      <w:proofErr w:type="spellEnd"/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№2 Фотоочерк</w:t>
      </w:r>
    </w:p>
    <w:p w:rsidR="003A493D" w:rsidRPr="002B625D" w:rsidRDefault="003A493D" w:rsidP="003A493D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lastRenderedPageBreak/>
        <w:t xml:space="preserve">Время на выполнение задания </w:t>
      </w:r>
      <w:r w:rsidR="009F641E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</w:t>
      </w:r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часа </w:t>
      </w:r>
    </w:p>
    <w:p w:rsidR="003A493D" w:rsidRPr="00165975" w:rsidRDefault="003A493D" w:rsidP="003A493D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Задача: Выполнить съёмку фотоочерка на заданную тему</w:t>
      </w:r>
      <w:r w:rsidR="005F30B8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="00165975">
        <w:rPr>
          <w:rFonts w:ascii="Times New Roman" w:hAnsi="Times New Roman"/>
          <w:color w:val="000000"/>
          <w:sz w:val="24"/>
          <w:szCs w:val="24"/>
          <w:lang w:eastAsia="en-US"/>
        </w:rPr>
        <w:t>«</w:t>
      </w:r>
      <w:r w:rsidR="009F641E">
        <w:rPr>
          <w:rFonts w:ascii="Times New Roman" w:hAnsi="Times New Roman"/>
          <w:color w:val="000000"/>
          <w:sz w:val="24"/>
          <w:szCs w:val="24"/>
          <w:lang w:eastAsia="en-US"/>
        </w:rPr>
        <w:t>Человек и его автомобиль</w:t>
      </w:r>
      <w:r w:rsidR="00165975">
        <w:rPr>
          <w:rFonts w:ascii="Times New Roman" w:hAnsi="Times New Roman"/>
          <w:color w:val="000000"/>
          <w:sz w:val="24"/>
          <w:szCs w:val="24"/>
          <w:lang w:eastAsia="en-US"/>
        </w:rPr>
        <w:t>»</w:t>
      </w:r>
    </w:p>
    <w:p w:rsidR="00FF6C3E" w:rsidRDefault="00FF6C3E" w:rsidP="003A493D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Представить </w:t>
      </w:r>
      <w:r w:rsidR="009F641E">
        <w:rPr>
          <w:rFonts w:ascii="Times New Roman" w:hAnsi="Times New Roman"/>
          <w:color w:val="000000"/>
          <w:sz w:val="24"/>
          <w:szCs w:val="24"/>
          <w:lang w:eastAsia="en-US"/>
        </w:rPr>
        <w:t>6</w:t>
      </w:r>
      <w:r w:rsidR="003A493D" w:rsidRPr="002B625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кадров. </w:t>
      </w:r>
    </w:p>
    <w:p w:rsidR="00FF6C3E" w:rsidRDefault="003A493D" w:rsidP="003A493D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В очерке должны присутствовать: общий, крупный, средний планы, </w:t>
      </w:r>
      <w:r w:rsidR="00FF6C3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портрет, </w:t>
      </w: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деталь</w:t>
      </w:r>
      <w:r w:rsidR="00F27993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(</w:t>
      </w:r>
      <w:r w:rsidR="00FF6C3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как часть целого, являющаяся частью </w:t>
      </w:r>
      <w:r w:rsidR="00316E0F">
        <w:rPr>
          <w:rFonts w:ascii="Times New Roman" w:hAnsi="Times New Roman"/>
          <w:color w:val="000000"/>
          <w:sz w:val="24"/>
          <w:szCs w:val="24"/>
          <w:lang w:eastAsia="en-US"/>
        </w:rPr>
        <w:t>очерка</w:t>
      </w:r>
      <w:r w:rsidR="00F27993">
        <w:rPr>
          <w:rFonts w:ascii="Times New Roman" w:hAnsi="Times New Roman"/>
          <w:color w:val="000000"/>
          <w:sz w:val="24"/>
          <w:szCs w:val="24"/>
          <w:lang w:eastAsia="en-US"/>
        </w:rPr>
        <w:t>)</w:t>
      </w:r>
      <w:r w:rsidR="009F641E"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316E0F" w:rsidRDefault="00316E0F" w:rsidP="003A493D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Необходимо использовать следующие приемы: ритм, диагонали,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ракурсность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en-US"/>
        </w:rPr>
        <w:t>, перспектива, глубина резкости, возможно использование  других творческих приемов.</w:t>
      </w:r>
    </w:p>
    <w:p w:rsidR="00903351" w:rsidRPr="002B625D" w:rsidRDefault="00903351" w:rsidP="00903351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Запрещено использование следующих функций при съёмке: </w:t>
      </w:r>
      <w:proofErr w:type="spellStart"/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Мультиэкспозици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я</w:t>
      </w:r>
      <w:proofErr w:type="spellEnd"/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,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HDR, Ч/Б, Монохром, другая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внутрикамерная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обработка, в том числе кадрирование.</w:t>
      </w: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316E0F" w:rsidRPr="002B625D" w:rsidRDefault="00316E0F" w:rsidP="00316E0F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Все кадры подписать.</w:t>
      </w:r>
    </w:p>
    <w:p w:rsidR="00316E0F" w:rsidRDefault="00316E0F" w:rsidP="00316E0F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Готовая работа: JPG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(максимальное качество)</w:t>
      </w: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, в цвете.</w:t>
      </w:r>
    </w:p>
    <w:p w:rsidR="003A493D" w:rsidRPr="002B625D" w:rsidRDefault="003A493D" w:rsidP="003A493D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8705E4" w:rsidRPr="000E6343" w:rsidRDefault="008705E4" w:rsidP="008705E4">
      <w:pPr>
        <w:spacing w:before="100" w:beforeAutospacing="1"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0E6343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Модуль №</w:t>
      </w:r>
      <w:r w:rsidR="003A493D" w:rsidRPr="000E6343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2 </w:t>
      </w:r>
      <w:r w:rsidR="0047508C" w:rsidRPr="000E6343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Художественная фотография</w:t>
      </w:r>
    </w:p>
    <w:p w:rsidR="0047508C" w:rsidRPr="000E6343" w:rsidRDefault="0047508C" w:rsidP="0047508C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proofErr w:type="spellStart"/>
      <w:r w:rsidRPr="000E6343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Sub</w:t>
      </w:r>
      <w:proofErr w:type="spellEnd"/>
      <w:r w:rsidRPr="000E6343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0E6343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Criterion</w:t>
      </w:r>
      <w:proofErr w:type="spellEnd"/>
      <w:r w:rsidRPr="000E6343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№1 </w:t>
      </w:r>
      <w:r w:rsidR="00AB060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Фантазийный а</w:t>
      </w:r>
      <w:r w:rsidR="003A493D" w:rsidRPr="000E6343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втопортрет.</w:t>
      </w:r>
      <w:r w:rsidR="000E6343" w:rsidRPr="000E6343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="003A493D" w:rsidRPr="000E6343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Время выполнения - 2 часа</w:t>
      </w:r>
    </w:p>
    <w:p w:rsidR="0047508C" w:rsidRPr="00AB0600" w:rsidRDefault="0047508C" w:rsidP="0047508C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B0600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Задача: Снять художественный </w:t>
      </w:r>
      <w:r w:rsidR="00ED5C0A" w:rsidRPr="00AB0600">
        <w:rPr>
          <w:rFonts w:ascii="Times New Roman" w:hAnsi="Times New Roman"/>
          <w:color w:val="000000"/>
          <w:sz w:val="24"/>
          <w:szCs w:val="24"/>
          <w:lang w:eastAsia="en-US"/>
        </w:rPr>
        <w:t>цветной автопортрет</w:t>
      </w:r>
      <w:r w:rsidRPr="00AB0600"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  <w:r w:rsidR="00CB51FE" w:rsidRPr="00AB0600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При съёмке разрешается использовать</w:t>
      </w:r>
      <w:r w:rsidR="00D845AE" w:rsidRPr="00AB0600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любые </w:t>
      </w:r>
      <w:r w:rsidR="00CB51FE" w:rsidRPr="00AB0600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="00AB0600" w:rsidRPr="00AB0600">
        <w:rPr>
          <w:rFonts w:ascii="Times New Roman" w:hAnsi="Times New Roman"/>
          <w:color w:val="000000"/>
          <w:sz w:val="24"/>
          <w:szCs w:val="24"/>
          <w:lang w:eastAsia="en-US"/>
        </w:rPr>
        <w:t>источники света, насадки, предметы</w:t>
      </w:r>
      <w:r w:rsidR="00B56FE6">
        <w:rPr>
          <w:rFonts w:ascii="Times New Roman" w:hAnsi="Times New Roman"/>
          <w:color w:val="000000"/>
          <w:sz w:val="24"/>
          <w:szCs w:val="24"/>
          <w:lang w:eastAsia="en-US"/>
        </w:rPr>
        <w:t>, находящиеся</w:t>
      </w:r>
      <w:r w:rsidR="00AB0600" w:rsidRPr="00AB0600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студии, </w:t>
      </w:r>
      <w:r w:rsidR="00CB51FE" w:rsidRPr="00AB0600">
        <w:rPr>
          <w:rFonts w:ascii="Times New Roman" w:hAnsi="Times New Roman"/>
          <w:color w:val="000000"/>
          <w:sz w:val="24"/>
          <w:szCs w:val="24"/>
          <w:lang w:eastAsia="en-US"/>
        </w:rPr>
        <w:t>режимы и</w:t>
      </w:r>
      <w:r w:rsidR="00AB0600" w:rsidRPr="00AB0600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="00CB51FE" w:rsidRPr="00AB0600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настройки камеры</w:t>
      </w:r>
      <w:r w:rsidR="00AB0600" w:rsidRPr="00AB0600">
        <w:rPr>
          <w:rFonts w:ascii="Times New Roman" w:hAnsi="Times New Roman"/>
          <w:color w:val="000000"/>
          <w:sz w:val="24"/>
          <w:szCs w:val="24"/>
          <w:lang w:eastAsia="en-US"/>
        </w:rPr>
        <w:t>, световые схемы и пр</w:t>
      </w:r>
      <w:r w:rsidR="00D845AE" w:rsidRPr="00AB0600"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0E6343" w:rsidRDefault="000E6343" w:rsidP="000E6343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Готовая работа: JPG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(максимальное качество)</w:t>
      </w: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, в цвете.</w:t>
      </w:r>
    </w:p>
    <w:p w:rsidR="0047508C" w:rsidRPr="002B625D" w:rsidRDefault="0047508C" w:rsidP="0047508C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47508C" w:rsidRPr="002B625D" w:rsidRDefault="0047508C" w:rsidP="0047508C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proofErr w:type="spellStart"/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Sub</w:t>
      </w:r>
      <w:proofErr w:type="spellEnd"/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Criterion</w:t>
      </w:r>
      <w:proofErr w:type="spellEnd"/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№2 Натюрморт </w:t>
      </w:r>
      <w:r w:rsidR="005D5124"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№1. Время выполнения 2 часа.</w:t>
      </w:r>
    </w:p>
    <w:p w:rsidR="00F5319A" w:rsidRDefault="0047508C" w:rsidP="00316E0F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Задача: </w:t>
      </w:r>
      <w:r w:rsidR="00316E0F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Снять художественный натюрморт  из  предметов, предоставленных организаторами. В натюрморте использовать минимум 3 предмета. </w:t>
      </w:r>
    </w:p>
    <w:p w:rsidR="00316E0F" w:rsidRPr="002B625D" w:rsidRDefault="00316E0F" w:rsidP="00316E0F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Запрещено использование следующих функций при съёмке: </w:t>
      </w:r>
      <w:proofErr w:type="spellStart"/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Мультиэкспозици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я</w:t>
      </w:r>
      <w:proofErr w:type="spellEnd"/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,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HDR, Ч/Б, Монохром, другая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внутрикамерная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обработка, в том числе кадрирование.</w:t>
      </w: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316E0F" w:rsidRDefault="00316E0F" w:rsidP="00316E0F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Готовая работа: JPG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(максимальное качество)</w:t>
      </w: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, в цвете.</w:t>
      </w:r>
    </w:p>
    <w:p w:rsidR="005D5124" w:rsidRPr="002B625D" w:rsidRDefault="005D5124" w:rsidP="0047508C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D2608A" w:rsidRPr="002B625D" w:rsidRDefault="00D2608A" w:rsidP="00D2608A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proofErr w:type="spellStart"/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Sub</w:t>
      </w:r>
      <w:proofErr w:type="spellEnd"/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Criterion</w:t>
      </w:r>
      <w:proofErr w:type="spellEnd"/>
      <w:r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№3 </w:t>
      </w:r>
      <w:r w:rsidR="005D5124" w:rsidRPr="002B625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Натюрморт №2. Время выполнения 2 часа.</w:t>
      </w:r>
    </w:p>
    <w:p w:rsidR="001132C8" w:rsidRDefault="001132C8" w:rsidP="001132C8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Задача: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Снять художественный черно-белый натюрморт  из  предметов, предоставленных организаторами. В натюрморте использовать минимум 3 предмета. </w:t>
      </w:r>
    </w:p>
    <w:p w:rsidR="001132C8" w:rsidRPr="002B625D" w:rsidRDefault="001132C8" w:rsidP="001132C8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lastRenderedPageBreak/>
        <w:t xml:space="preserve">Запрещено использование следующих функций при съёмке: </w:t>
      </w:r>
      <w:proofErr w:type="spellStart"/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Мультиэкспозици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я</w:t>
      </w:r>
      <w:proofErr w:type="spellEnd"/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,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HDR, , в том числе кадрирование.</w:t>
      </w: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1132C8" w:rsidRDefault="001132C8" w:rsidP="001132C8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>Готовая работа: JPG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(максимальное качество)</w:t>
      </w:r>
      <w:r w:rsidRPr="002B625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в натюрморте использовать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внутрикамерную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черно-белую обработку.</w:t>
      </w:r>
    </w:p>
    <w:p w:rsidR="00BF6513" w:rsidRPr="00991922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4" w:name="_Toc379539626"/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4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20471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</w:t>
      </w:r>
      <w:r w:rsidR="001D46A4">
        <w:rPr>
          <w:rFonts w:ascii="Times New Roman" w:hAnsi="Times New Roman"/>
          <w:sz w:val="28"/>
          <w:szCs w:val="28"/>
        </w:rPr>
        <w:t>судейские</w:t>
      </w:r>
      <w:r w:rsidRPr="00204718">
        <w:rPr>
          <w:rFonts w:ascii="Times New Roman" w:hAnsi="Times New Roman"/>
          <w:sz w:val="28"/>
          <w:szCs w:val="28"/>
        </w:rPr>
        <w:t xml:space="preserve"> и объективные)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 w:rsidR="008A69D6">
        <w:rPr>
          <w:rFonts w:ascii="Times New Roman" w:hAnsi="Times New Roman"/>
          <w:sz w:val="28"/>
          <w:szCs w:val="28"/>
        </w:rPr>
        <w:t>100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BF6513" w:rsidRPr="00205B2A" w:rsidRDefault="00BF6513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d"/>
        <w:tblW w:w="10240" w:type="dxa"/>
        <w:tblLook w:val="01E0"/>
      </w:tblPr>
      <w:tblGrid>
        <w:gridCol w:w="1101"/>
        <w:gridCol w:w="3260"/>
        <w:gridCol w:w="2051"/>
        <w:gridCol w:w="1843"/>
        <w:gridCol w:w="1985"/>
      </w:tblGrid>
      <w:tr w:rsidR="00BF6513" w:rsidRPr="00265BD4" w:rsidTr="00B961BC">
        <w:tc>
          <w:tcPr>
            <w:tcW w:w="1101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879" w:type="dxa"/>
            <w:gridSpan w:val="3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Оценки</w:t>
            </w:r>
          </w:p>
        </w:tc>
      </w:tr>
      <w:tr w:rsidR="00BF6513" w:rsidRPr="00265BD4" w:rsidTr="00B961BC">
        <w:tc>
          <w:tcPr>
            <w:tcW w:w="1101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51" w:type="dxa"/>
          </w:tcPr>
          <w:p w:rsidR="00BF6513" w:rsidRPr="00680A39" w:rsidRDefault="001D46A4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Судейская</w:t>
            </w:r>
          </w:p>
        </w:tc>
        <w:tc>
          <w:tcPr>
            <w:tcW w:w="1843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Общая</w:t>
            </w:r>
          </w:p>
        </w:tc>
      </w:tr>
      <w:tr w:rsidR="001D46A4" w:rsidTr="001D46A4">
        <w:trPr>
          <w:trHeight w:val="306"/>
        </w:trPr>
        <w:tc>
          <w:tcPr>
            <w:tcW w:w="1101" w:type="dxa"/>
          </w:tcPr>
          <w:p w:rsidR="001D46A4" w:rsidRPr="00680A39" w:rsidRDefault="001D46A4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3260" w:type="dxa"/>
            <w:vAlign w:val="center"/>
          </w:tcPr>
          <w:p w:rsidR="001D46A4" w:rsidRDefault="001D46A4" w:rsidP="005D628C">
            <w:pPr>
              <w:spacing w:after="0"/>
              <w:jc w:val="both"/>
            </w:pPr>
            <w:r>
              <w:rPr>
                <w:rFonts w:ascii="Times New Roman" w:eastAsia="Calibri" w:hAnsi="Times New Roman"/>
              </w:rPr>
              <w:t>Организация работы и управление</w:t>
            </w:r>
          </w:p>
        </w:tc>
        <w:tc>
          <w:tcPr>
            <w:tcW w:w="2051" w:type="dxa"/>
            <w:vAlign w:val="center"/>
          </w:tcPr>
          <w:p w:rsidR="001D46A4" w:rsidRDefault="001D46A4" w:rsidP="001D46A4">
            <w:pPr>
              <w:spacing w:after="0"/>
              <w:ind w:left="22"/>
              <w:jc w:val="both"/>
            </w:pPr>
          </w:p>
        </w:tc>
        <w:tc>
          <w:tcPr>
            <w:tcW w:w="1843" w:type="dxa"/>
            <w:vAlign w:val="center"/>
          </w:tcPr>
          <w:p w:rsidR="001D46A4" w:rsidRDefault="001D46A4" w:rsidP="005D628C">
            <w:pPr>
              <w:spacing w:after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985" w:type="dxa"/>
            <w:vAlign w:val="center"/>
          </w:tcPr>
          <w:p w:rsidR="001D46A4" w:rsidRDefault="001D46A4" w:rsidP="005D628C">
            <w:pPr>
              <w:spacing w:after="0"/>
              <w:jc w:val="both"/>
            </w:pPr>
            <w:r>
              <w:rPr>
                <w:rFonts w:ascii="Times New Roman" w:eastAsia="Calibri" w:hAnsi="Times New Roman"/>
              </w:rPr>
              <w:t>5</w:t>
            </w:r>
          </w:p>
        </w:tc>
      </w:tr>
      <w:tr w:rsidR="001D46A4" w:rsidTr="002F22C1">
        <w:tc>
          <w:tcPr>
            <w:tcW w:w="1101" w:type="dxa"/>
          </w:tcPr>
          <w:p w:rsidR="001D46A4" w:rsidRPr="00680A39" w:rsidRDefault="001D46A4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3260" w:type="dxa"/>
            <w:vAlign w:val="center"/>
          </w:tcPr>
          <w:p w:rsidR="001D46A4" w:rsidRPr="001D46A4" w:rsidRDefault="001D46A4" w:rsidP="001D46A4">
            <w:pPr>
              <w:spacing w:after="0"/>
              <w:jc w:val="both"/>
              <w:rPr>
                <w:rFonts w:ascii="Times New Roman" w:eastAsia="Calibri" w:hAnsi="Times New Roman"/>
              </w:rPr>
            </w:pPr>
            <w:r w:rsidRPr="001D46A4">
              <w:rPr>
                <w:rFonts w:ascii="Times New Roman" w:eastAsia="Calibri" w:hAnsi="Times New Roman"/>
              </w:rPr>
              <w:t>Компетенции в области коммуникаций и межличностных отношений</w:t>
            </w:r>
          </w:p>
        </w:tc>
        <w:tc>
          <w:tcPr>
            <w:tcW w:w="2051" w:type="dxa"/>
            <w:vAlign w:val="center"/>
          </w:tcPr>
          <w:p w:rsidR="001D46A4" w:rsidRDefault="001D46A4" w:rsidP="005D628C">
            <w:pPr>
              <w:spacing w:after="0"/>
              <w:ind w:left="22"/>
              <w:jc w:val="both"/>
            </w:pPr>
          </w:p>
        </w:tc>
        <w:tc>
          <w:tcPr>
            <w:tcW w:w="1843" w:type="dxa"/>
            <w:vAlign w:val="center"/>
          </w:tcPr>
          <w:p w:rsidR="001D46A4" w:rsidRDefault="001D46A4" w:rsidP="005D628C">
            <w:pPr>
              <w:spacing w:after="160"/>
              <w:jc w:val="both"/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985" w:type="dxa"/>
            <w:vAlign w:val="center"/>
          </w:tcPr>
          <w:p w:rsidR="001D46A4" w:rsidRDefault="001D46A4" w:rsidP="005D628C">
            <w:pPr>
              <w:spacing w:after="160"/>
              <w:jc w:val="both"/>
            </w:pPr>
            <w:r>
              <w:rPr>
                <w:rFonts w:ascii="Times New Roman" w:eastAsia="Calibri" w:hAnsi="Times New Roman"/>
              </w:rPr>
              <w:t>5</w:t>
            </w:r>
          </w:p>
        </w:tc>
      </w:tr>
      <w:tr w:rsidR="001D46A4" w:rsidTr="002F22C1">
        <w:tc>
          <w:tcPr>
            <w:tcW w:w="1101" w:type="dxa"/>
          </w:tcPr>
          <w:p w:rsidR="001D46A4" w:rsidRPr="00680A39" w:rsidRDefault="001D46A4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</w:p>
        </w:tc>
        <w:tc>
          <w:tcPr>
            <w:tcW w:w="3260" w:type="dxa"/>
            <w:vAlign w:val="center"/>
          </w:tcPr>
          <w:p w:rsidR="001D46A4" w:rsidRPr="001D46A4" w:rsidRDefault="001D46A4" w:rsidP="001D46A4">
            <w:pPr>
              <w:spacing w:after="0"/>
              <w:jc w:val="both"/>
              <w:rPr>
                <w:rFonts w:ascii="Times New Roman" w:eastAsia="Calibri" w:hAnsi="Times New Roman"/>
              </w:rPr>
            </w:pPr>
            <w:r w:rsidRPr="001D46A4">
              <w:rPr>
                <w:rFonts w:ascii="Times New Roman" w:eastAsia="Calibri" w:hAnsi="Times New Roman"/>
              </w:rPr>
              <w:t>Решение проблем</w:t>
            </w:r>
          </w:p>
        </w:tc>
        <w:tc>
          <w:tcPr>
            <w:tcW w:w="2051" w:type="dxa"/>
            <w:vAlign w:val="center"/>
          </w:tcPr>
          <w:p w:rsidR="001D46A4" w:rsidRDefault="001D46A4" w:rsidP="005D628C">
            <w:pPr>
              <w:spacing w:after="0"/>
              <w:ind w:left="22"/>
              <w:jc w:val="both"/>
            </w:pPr>
          </w:p>
        </w:tc>
        <w:tc>
          <w:tcPr>
            <w:tcW w:w="1843" w:type="dxa"/>
            <w:vAlign w:val="center"/>
          </w:tcPr>
          <w:p w:rsidR="001D46A4" w:rsidRDefault="001D46A4" w:rsidP="005D628C">
            <w:pPr>
              <w:spacing w:after="160"/>
              <w:jc w:val="both"/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985" w:type="dxa"/>
            <w:vAlign w:val="center"/>
          </w:tcPr>
          <w:p w:rsidR="001D46A4" w:rsidRDefault="001D46A4" w:rsidP="005D628C">
            <w:pPr>
              <w:spacing w:after="160"/>
              <w:jc w:val="both"/>
            </w:pPr>
            <w:r>
              <w:rPr>
                <w:rFonts w:ascii="Times New Roman" w:eastAsia="Calibri" w:hAnsi="Times New Roman"/>
              </w:rPr>
              <w:t>5</w:t>
            </w:r>
          </w:p>
        </w:tc>
      </w:tr>
      <w:tr w:rsidR="001D46A4" w:rsidTr="002F22C1">
        <w:tc>
          <w:tcPr>
            <w:tcW w:w="1101" w:type="dxa"/>
          </w:tcPr>
          <w:p w:rsidR="001D46A4" w:rsidRPr="00680A39" w:rsidRDefault="001D46A4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D</w:t>
            </w:r>
          </w:p>
        </w:tc>
        <w:tc>
          <w:tcPr>
            <w:tcW w:w="3260" w:type="dxa"/>
            <w:vAlign w:val="center"/>
          </w:tcPr>
          <w:p w:rsidR="001D46A4" w:rsidRPr="001D46A4" w:rsidRDefault="001D46A4" w:rsidP="001D46A4">
            <w:pPr>
              <w:spacing w:after="0"/>
              <w:jc w:val="both"/>
              <w:rPr>
                <w:rFonts w:ascii="Times New Roman" w:eastAsia="Calibri" w:hAnsi="Times New Roman"/>
              </w:rPr>
            </w:pPr>
            <w:r w:rsidRPr="001D46A4">
              <w:rPr>
                <w:rFonts w:ascii="Times New Roman" w:eastAsia="Calibri" w:hAnsi="Times New Roman"/>
              </w:rPr>
              <w:t>Инновация, творческий подход и разработка</w:t>
            </w:r>
          </w:p>
        </w:tc>
        <w:tc>
          <w:tcPr>
            <w:tcW w:w="2051" w:type="dxa"/>
            <w:vAlign w:val="center"/>
          </w:tcPr>
          <w:p w:rsidR="001D46A4" w:rsidRDefault="005D5124" w:rsidP="005D628C">
            <w:pPr>
              <w:spacing w:after="0"/>
              <w:ind w:left="22"/>
              <w:jc w:val="both"/>
            </w:pPr>
            <w:r>
              <w:t>4</w:t>
            </w:r>
          </w:p>
        </w:tc>
        <w:tc>
          <w:tcPr>
            <w:tcW w:w="1843" w:type="dxa"/>
            <w:vAlign w:val="center"/>
          </w:tcPr>
          <w:p w:rsidR="001D46A4" w:rsidRDefault="005D5124" w:rsidP="005D628C">
            <w:pPr>
              <w:spacing w:after="160"/>
              <w:jc w:val="both"/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1985" w:type="dxa"/>
            <w:vAlign w:val="center"/>
          </w:tcPr>
          <w:p w:rsidR="001D46A4" w:rsidRDefault="005D5124" w:rsidP="005D628C">
            <w:pPr>
              <w:spacing w:after="160"/>
              <w:jc w:val="both"/>
            </w:pPr>
            <w:r>
              <w:rPr>
                <w:rFonts w:ascii="Times New Roman" w:eastAsia="Calibri" w:hAnsi="Times New Roman"/>
              </w:rPr>
              <w:t>10</w:t>
            </w:r>
          </w:p>
        </w:tc>
      </w:tr>
      <w:tr w:rsidR="001D46A4" w:rsidTr="002F22C1">
        <w:tc>
          <w:tcPr>
            <w:tcW w:w="1101" w:type="dxa"/>
          </w:tcPr>
          <w:p w:rsidR="001D46A4" w:rsidRPr="00680A39" w:rsidRDefault="001D46A4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</w:p>
        </w:tc>
        <w:tc>
          <w:tcPr>
            <w:tcW w:w="3260" w:type="dxa"/>
          </w:tcPr>
          <w:p w:rsidR="001D46A4" w:rsidRPr="001D46A4" w:rsidRDefault="001D46A4" w:rsidP="001D46A4">
            <w:pPr>
              <w:spacing w:after="0"/>
              <w:jc w:val="both"/>
              <w:rPr>
                <w:rFonts w:ascii="Times New Roman" w:eastAsia="Calibri" w:hAnsi="Times New Roman"/>
              </w:rPr>
            </w:pPr>
            <w:r w:rsidRPr="001D46A4">
              <w:rPr>
                <w:rFonts w:ascii="Times New Roman" w:eastAsia="Calibri" w:hAnsi="Times New Roman"/>
              </w:rPr>
              <w:t>Технические аспекты и общие характеристики</w:t>
            </w:r>
          </w:p>
        </w:tc>
        <w:tc>
          <w:tcPr>
            <w:tcW w:w="2051" w:type="dxa"/>
            <w:vAlign w:val="center"/>
          </w:tcPr>
          <w:p w:rsidR="001D46A4" w:rsidRDefault="001D46A4" w:rsidP="005D628C">
            <w:pPr>
              <w:spacing w:after="0"/>
              <w:ind w:left="22"/>
              <w:jc w:val="both"/>
            </w:pPr>
          </w:p>
        </w:tc>
        <w:tc>
          <w:tcPr>
            <w:tcW w:w="1843" w:type="dxa"/>
            <w:vAlign w:val="center"/>
          </w:tcPr>
          <w:p w:rsidR="001D46A4" w:rsidRDefault="001D46A4" w:rsidP="005D628C">
            <w:pPr>
              <w:spacing w:after="160"/>
              <w:jc w:val="both"/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1985" w:type="dxa"/>
            <w:vAlign w:val="center"/>
          </w:tcPr>
          <w:p w:rsidR="001D46A4" w:rsidRDefault="001D46A4" w:rsidP="005D628C">
            <w:pPr>
              <w:spacing w:after="160"/>
              <w:jc w:val="both"/>
            </w:pPr>
            <w:r>
              <w:rPr>
                <w:rFonts w:ascii="Times New Roman" w:eastAsia="Calibri" w:hAnsi="Times New Roman"/>
              </w:rPr>
              <w:t>20</w:t>
            </w:r>
          </w:p>
        </w:tc>
      </w:tr>
      <w:tr w:rsidR="001D46A4" w:rsidTr="002F22C1">
        <w:tc>
          <w:tcPr>
            <w:tcW w:w="1101" w:type="dxa"/>
          </w:tcPr>
          <w:p w:rsidR="001D46A4" w:rsidRPr="00680A39" w:rsidRDefault="001D46A4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F</w:t>
            </w:r>
          </w:p>
        </w:tc>
        <w:tc>
          <w:tcPr>
            <w:tcW w:w="3260" w:type="dxa"/>
          </w:tcPr>
          <w:p w:rsidR="001D46A4" w:rsidRPr="001D46A4" w:rsidRDefault="001D46A4" w:rsidP="001D46A4">
            <w:pPr>
              <w:spacing w:after="0"/>
              <w:jc w:val="both"/>
              <w:rPr>
                <w:rFonts w:ascii="Times New Roman" w:eastAsia="Calibri" w:hAnsi="Times New Roman"/>
              </w:rPr>
            </w:pPr>
            <w:r w:rsidRPr="001D46A4">
              <w:rPr>
                <w:rFonts w:ascii="Times New Roman" w:eastAsia="Calibri" w:hAnsi="Times New Roman"/>
              </w:rPr>
              <w:t>Фотосъёмка</w:t>
            </w:r>
          </w:p>
        </w:tc>
        <w:tc>
          <w:tcPr>
            <w:tcW w:w="2051" w:type="dxa"/>
            <w:vAlign w:val="center"/>
          </w:tcPr>
          <w:p w:rsidR="001D46A4" w:rsidRDefault="00224440" w:rsidP="005D628C">
            <w:pPr>
              <w:spacing w:after="0"/>
              <w:ind w:left="22"/>
              <w:jc w:val="both"/>
            </w:pPr>
            <w:r>
              <w:t>38</w:t>
            </w:r>
          </w:p>
        </w:tc>
        <w:tc>
          <w:tcPr>
            <w:tcW w:w="1843" w:type="dxa"/>
          </w:tcPr>
          <w:p w:rsidR="001D46A4" w:rsidRDefault="00224440" w:rsidP="005D5124">
            <w:pPr>
              <w:spacing w:after="16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17</w:t>
            </w:r>
          </w:p>
        </w:tc>
        <w:tc>
          <w:tcPr>
            <w:tcW w:w="1985" w:type="dxa"/>
          </w:tcPr>
          <w:p w:rsidR="001D46A4" w:rsidRDefault="005D5124" w:rsidP="005D5124">
            <w:pPr>
              <w:spacing w:after="160"/>
              <w:jc w:val="both"/>
            </w:pPr>
            <w:r>
              <w:rPr>
                <w:rFonts w:ascii="Times New Roman" w:eastAsia="Calibri" w:hAnsi="Times New Roman"/>
              </w:rPr>
              <w:t>55</w:t>
            </w:r>
          </w:p>
        </w:tc>
      </w:tr>
      <w:tr w:rsidR="00BF6513" w:rsidTr="001D46A4">
        <w:trPr>
          <w:trHeight w:val="250"/>
        </w:trPr>
        <w:tc>
          <w:tcPr>
            <w:tcW w:w="4361" w:type="dxa"/>
            <w:gridSpan w:val="2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 xml:space="preserve">Итого = </w:t>
            </w:r>
          </w:p>
        </w:tc>
        <w:tc>
          <w:tcPr>
            <w:tcW w:w="2051" w:type="dxa"/>
          </w:tcPr>
          <w:p w:rsidR="00BF6513" w:rsidRPr="00680A39" w:rsidRDefault="001D46A4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  <w:tc>
          <w:tcPr>
            <w:tcW w:w="1843" w:type="dxa"/>
          </w:tcPr>
          <w:p w:rsidR="00BF6513" w:rsidRPr="0082021A" w:rsidRDefault="001D46A4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58</w:t>
            </w:r>
          </w:p>
        </w:tc>
        <w:tc>
          <w:tcPr>
            <w:tcW w:w="1985" w:type="dxa"/>
          </w:tcPr>
          <w:p w:rsidR="00BF6513" w:rsidRPr="0082021A" w:rsidRDefault="001D46A4" w:rsidP="001D46A4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:rsidR="00BF6513" w:rsidRDefault="00BF6513" w:rsidP="00BF6513">
      <w:pPr>
        <w:autoSpaceDE w:val="0"/>
        <w:autoSpaceDN w:val="0"/>
        <w:adjustRightInd w:val="0"/>
        <w:spacing w:after="0"/>
        <w:jc w:val="both"/>
      </w:pPr>
    </w:p>
    <w:p w:rsidR="00C8218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b/>
          <w:sz w:val="28"/>
          <w:szCs w:val="28"/>
        </w:rPr>
        <w:t>Субъективные оценки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204718">
        <w:rPr>
          <w:rFonts w:ascii="Times New Roman" w:hAnsi="Times New Roman"/>
          <w:sz w:val="28"/>
          <w:szCs w:val="28"/>
        </w:rPr>
        <w:t>Не применимо</w:t>
      </w:r>
      <w:r>
        <w:rPr>
          <w:rFonts w:ascii="Times New Roman" w:hAnsi="Times New Roman"/>
          <w:sz w:val="28"/>
          <w:szCs w:val="28"/>
        </w:rPr>
        <w:t>.</w:t>
      </w:r>
    </w:p>
    <w:p w:rsidR="004E2A66" w:rsidRDefault="004E2A66" w:rsidP="00D2608A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sectPr w:rsidR="004E2A66" w:rsidSect="002E1914">
      <w:headerReference w:type="default" r:id="rId11"/>
      <w:footerReference w:type="default" r:id="rId12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D67" w:rsidRDefault="00AC4D67">
      <w:r>
        <w:separator/>
      </w:r>
    </w:p>
  </w:endnote>
  <w:endnote w:type="continuationSeparator" w:id="0">
    <w:p w:rsidR="00AC4D67" w:rsidRDefault="00AC4D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1132C8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</w:t>
              </w:r>
              <w:r w:rsidR="001132C8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рлдскиллс</w:t>
              </w:r>
              <w:proofErr w:type="spellEnd"/>
              <w:r w:rsidR="001132C8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           Фотография Юниоры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6A6EF7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1132C8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D67" w:rsidRDefault="00AC4D67">
      <w:r>
        <w:separator/>
      </w:r>
    </w:p>
  </w:footnote>
  <w:footnote w:type="continuationSeparator" w:id="0">
    <w:p w:rsidR="00AC4D67" w:rsidRDefault="00AC4D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16"/>
  </w:num>
  <w:num w:numId="10">
    <w:abstractNumId w:val="11"/>
  </w:num>
  <w:num w:numId="11">
    <w:abstractNumId w:val="7"/>
  </w:num>
  <w:num w:numId="12">
    <w:abstractNumId w:val="15"/>
  </w:num>
  <w:num w:numId="13">
    <w:abstractNumId w:val="17"/>
  </w:num>
  <w:num w:numId="14">
    <w:abstractNumId w:val="0"/>
  </w:num>
  <w:num w:numId="15">
    <w:abstractNumId w:val="14"/>
  </w:num>
  <w:num w:numId="16">
    <w:abstractNumId w:val="13"/>
  </w:num>
  <w:num w:numId="17">
    <w:abstractNumId w:val="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DF16BA"/>
    <w:rsid w:val="00066DE8"/>
    <w:rsid w:val="000709E7"/>
    <w:rsid w:val="00084825"/>
    <w:rsid w:val="000901B4"/>
    <w:rsid w:val="00097404"/>
    <w:rsid w:val="000A78F8"/>
    <w:rsid w:val="000B166A"/>
    <w:rsid w:val="000B53F4"/>
    <w:rsid w:val="000C2846"/>
    <w:rsid w:val="000D23B6"/>
    <w:rsid w:val="000D6816"/>
    <w:rsid w:val="000E6343"/>
    <w:rsid w:val="000F0390"/>
    <w:rsid w:val="000F5F3F"/>
    <w:rsid w:val="000F63EA"/>
    <w:rsid w:val="001006C4"/>
    <w:rsid w:val="00105F0B"/>
    <w:rsid w:val="00106219"/>
    <w:rsid w:val="0011114E"/>
    <w:rsid w:val="001132C8"/>
    <w:rsid w:val="00116ED4"/>
    <w:rsid w:val="00120A97"/>
    <w:rsid w:val="001315F9"/>
    <w:rsid w:val="00144597"/>
    <w:rsid w:val="001505C6"/>
    <w:rsid w:val="00165975"/>
    <w:rsid w:val="00170FE4"/>
    <w:rsid w:val="001A7B37"/>
    <w:rsid w:val="001C762A"/>
    <w:rsid w:val="001D46A4"/>
    <w:rsid w:val="001E17D7"/>
    <w:rsid w:val="001E2B77"/>
    <w:rsid w:val="001E4AEC"/>
    <w:rsid w:val="00204EA0"/>
    <w:rsid w:val="00211139"/>
    <w:rsid w:val="00211BFC"/>
    <w:rsid w:val="00212AAA"/>
    <w:rsid w:val="002176C5"/>
    <w:rsid w:val="0022405A"/>
    <w:rsid w:val="00224440"/>
    <w:rsid w:val="002334A2"/>
    <w:rsid w:val="00240A7B"/>
    <w:rsid w:val="00252BB8"/>
    <w:rsid w:val="002548AC"/>
    <w:rsid w:val="00270339"/>
    <w:rsid w:val="002929CF"/>
    <w:rsid w:val="002B0559"/>
    <w:rsid w:val="002B1D26"/>
    <w:rsid w:val="002B625D"/>
    <w:rsid w:val="002C1E51"/>
    <w:rsid w:val="002D0BA4"/>
    <w:rsid w:val="002E1914"/>
    <w:rsid w:val="00310061"/>
    <w:rsid w:val="00316E0F"/>
    <w:rsid w:val="00335F1E"/>
    <w:rsid w:val="0034577F"/>
    <w:rsid w:val="0035067A"/>
    <w:rsid w:val="00350BEF"/>
    <w:rsid w:val="00364F89"/>
    <w:rsid w:val="003653A5"/>
    <w:rsid w:val="00384F61"/>
    <w:rsid w:val="003A072F"/>
    <w:rsid w:val="003A3ED4"/>
    <w:rsid w:val="003A493D"/>
    <w:rsid w:val="003C284C"/>
    <w:rsid w:val="003D7F11"/>
    <w:rsid w:val="003E2FD4"/>
    <w:rsid w:val="003F07DC"/>
    <w:rsid w:val="0040722E"/>
    <w:rsid w:val="00425D35"/>
    <w:rsid w:val="00441ACD"/>
    <w:rsid w:val="00452EA3"/>
    <w:rsid w:val="0047508C"/>
    <w:rsid w:val="00476D40"/>
    <w:rsid w:val="004A1455"/>
    <w:rsid w:val="004A4239"/>
    <w:rsid w:val="004E0F04"/>
    <w:rsid w:val="004E2A66"/>
    <w:rsid w:val="004E38DC"/>
    <w:rsid w:val="004E4D4E"/>
    <w:rsid w:val="004F6E4D"/>
    <w:rsid w:val="00506FF4"/>
    <w:rsid w:val="00507D79"/>
    <w:rsid w:val="005204AB"/>
    <w:rsid w:val="00523C41"/>
    <w:rsid w:val="005430BC"/>
    <w:rsid w:val="005633F5"/>
    <w:rsid w:val="00571A57"/>
    <w:rsid w:val="0057283F"/>
    <w:rsid w:val="0057423F"/>
    <w:rsid w:val="005929F6"/>
    <w:rsid w:val="005A7422"/>
    <w:rsid w:val="005B3AFC"/>
    <w:rsid w:val="005C39A4"/>
    <w:rsid w:val="005D5124"/>
    <w:rsid w:val="005E51CA"/>
    <w:rsid w:val="005F30B8"/>
    <w:rsid w:val="005F423A"/>
    <w:rsid w:val="00600385"/>
    <w:rsid w:val="00601155"/>
    <w:rsid w:val="00601510"/>
    <w:rsid w:val="00602EBA"/>
    <w:rsid w:val="00606365"/>
    <w:rsid w:val="006151AB"/>
    <w:rsid w:val="00631681"/>
    <w:rsid w:val="00637FB7"/>
    <w:rsid w:val="00651A09"/>
    <w:rsid w:val="00652E8C"/>
    <w:rsid w:val="00655552"/>
    <w:rsid w:val="00662CD2"/>
    <w:rsid w:val="00674168"/>
    <w:rsid w:val="00676937"/>
    <w:rsid w:val="006932C0"/>
    <w:rsid w:val="0069358E"/>
    <w:rsid w:val="006A6EF7"/>
    <w:rsid w:val="006A7AC8"/>
    <w:rsid w:val="006B595E"/>
    <w:rsid w:val="006C5C44"/>
    <w:rsid w:val="006D1028"/>
    <w:rsid w:val="006E1059"/>
    <w:rsid w:val="006E4462"/>
    <w:rsid w:val="00721023"/>
    <w:rsid w:val="00740FE5"/>
    <w:rsid w:val="0075575E"/>
    <w:rsid w:val="007557F6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81178A"/>
    <w:rsid w:val="00816CAF"/>
    <w:rsid w:val="0082021A"/>
    <w:rsid w:val="00834696"/>
    <w:rsid w:val="008705E4"/>
    <w:rsid w:val="00876439"/>
    <w:rsid w:val="00880A70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03351"/>
    <w:rsid w:val="00904186"/>
    <w:rsid w:val="009126ED"/>
    <w:rsid w:val="00922F1C"/>
    <w:rsid w:val="00946907"/>
    <w:rsid w:val="009550A6"/>
    <w:rsid w:val="009679B0"/>
    <w:rsid w:val="00982282"/>
    <w:rsid w:val="00991922"/>
    <w:rsid w:val="009A3DF0"/>
    <w:rsid w:val="009A4656"/>
    <w:rsid w:val="009D2126"/>
    <w:rsid w:val="009F008A"/>
    <w:rsid w:val="009F641E"/>
    <w:rsid w:val="009F6F7F"/>
    <w:rsid w:val="00A406A7"/>
    <w:rsid w:val="00A41ED7"/>
    <w:rsid w:val="00A725E7"/>
    <w:rsid w:val="00A72947"/>
    <w:rsid w:val="00A81D84"/>
    <w:rsid w:val="00AA0D5E"/>
    <w:rsid w:val="00AA510B"/>
    <w:rsid w:val="00AB0600"/>
    <w:rsid w:val="00AC4D67"/>
    <w:rsid w:val="00AD22C3"/>
    <w:rsid w:val="00AF0E34"/>
    <w:rsid w:val="00B165AD"/>
    <w:rsid w:val="00B509A6"/>
    <w:rsid w:val="00B52D04"/>
    <w:rsid w:val="00B539EF"/>
    <w:rsid w:val="00B56FE6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5C31"/>
    <w:rsid w:val="00BB7B25"/>
    <w:rsid w:val="00BC0E0E"/>
    <w:rsid w:val="00BC3E44"/>
    <w:rsid w:val="00BD1AB8"/>
    <w:rsid w:val="00BD2F82"/>
    <w:rsid w:val="00BE2438"/>
    <w:rsid w:val="00BF4D6B"/>
    <w:rsid w:val="00BF6513"/>
    <w:rsid w:val="00C0130D"/>
    <w:rsid w:val="00C0423C"/>
    <w:rsid w:val="00C1143C"/>
    <w:rsid w:val="00C122D8"/>
    <w:rsid w:val="00C1456D"/>
    <w:rsid w:val="00C17E65"/>
    <w:rsid w:val="00C221AB"/>
    <w:rsid w:val="00C270D6"/>
    <w:rsid w:val="00C31230"/>
    <w:rsid w:val="00C43CE3"/>
    <w:rsid w:val="00C609DD"/>
    <w:rsid w:val="00C76E2D"/>
    <w:rsid w:val="00C82188"/>
    <w:rsid w:val="00C863CD"/>
    <w:rsid w:val="00C90429"/>
    <w:rsid w:val="00C972F2"/>
    <w:rsid w:val="00C97B6D"/>
    <w:rsid w:val="00CA227C"/>
    <w:rsid w:val="00CA34AB"/>
    <w:rsid w:val="00CA7EDD"/>
    <w:rsid w:val="00CB05CC"/>
    <w:rsid w:val="00CB51FE"/>
    <w:rsid w:val="00CB6550"/>
    <w:rsid w:val="00CD1A9D"/>
    <w:rsid w:val="00CD4301"/>
    <w:rsid w:val="00CD4729"/>
    <w:rsid w:val="00CD6024"/>
    <w:rsid w:val="00CE3780"/>
    <w:rsid w:val="00CE604D"/>
    <w:rsid w:val="00CE775D"/>
    <w:rsid w:val="00CF69DC"/>
    <w:rsid w:val="00D04AA9"/>
    <w:rsid w:val="00D139DF"/>
    <w:rsid w:val="00D203A7"/>
    <w:rsid w:val="00D217BC"/>
    <w:rsid w:val="00D2608A"/>
    <w:rsid w:val="00D45BF1"/>
    <w:rsid w:val="00D52A06"/>
    <w:rsid w:val="00D53FB0"/>
    <w:rsid w:val="00D67A18"/>
    <w:rsid w:val="00D845AE"/>
    <w:rsid w:val="00D85DD1"/>
    <w:rsid w:val="00D974F6"/>
    <w:rsid w:val="00D97F3F"/>
    <w:rsid w:val="00DA2533"/>
    <w:rsid w:val="00DA51FB"/>
    <w:rsid w:val="00DB24D2"/>
    <w:rsid w:val="00DB7722"/>
    <w:rsid w:val="00DC02D9"/>
    <w:rsid w:val="00DD1F7B"/>
    <w:rsid w:val="00DF16BA"/>
    <w:rsid w:val="00DF2CB2"/>
    <w:rsid w:val="00E03A2B"/>
    <w:rsid w:val="00E05BA9"/>
    <w:rsid w:val="00E321DD"/>
    <w:rsid w:val="00E379FC"/>
    <w:rsid w:val="00E65D77"/>
    <w:rsid w:val="00E673CA"/>
    <w:rsid w:val="00E73FF9"/>
    <w:rsid w:val="00E80209"/>
    <w:rsid w:val="00E802D3"/>
    <w:rsid w:val="00E96FD1"/>
    <w:rsid w:val="00EA7486"/>
    <w:rsid w:val="00EC1A04"/>
    <w:rsid w:val="00EC210B"/>
    <w:rsid w:val="00EC7E5E"/>
    <w:rsid w:val="00ED5C0A"/>
    <w:rsid w:val="00ED7929"/>
    <w:rsid w:val="00EE010E"/>
    <w:rsid w:val="00EE3029"/>
    <w:rsid w:val="00EE5DDE"/>
    <w:rsid w:val="00F17569"/>
    <w:rsid w:val="00F21D63"/>
    <w:rsid w:val="00F23D71"/>
    <w:rsid w:val="00F27993"/>
    <w:rsid w:val="00F350D5"/>
    <w:rsid w:val="00F50633"/>
    <w:rsid w:val="00F5319A"/>
    <w:rsid w:val="00F626DB"/>
    <w:rsid w:val="00F674C3"/>
    <w:rsid w:val="00F96F9E"/>
    <w:rsid w:val="00FC2E00"/>
    <w:rsid w:val="00FF4ABF"/>
    <w:rsid w:val="00FF5064"/>
    <w:rsid w:val="00FF6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1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4C706E4-6662-4DD4-A526-8BC3560A8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5</Pages>
  <Words>617</Words>
  <Characters>4231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Hi-Tech 2016 г.Екатеринбург</vt:lpstr>
      <vt:lpstr>Hi-Tech 2016 г.Екатеринбург</vt:lpstr>
    </vt:vector>
  </TitlesOfParts>
  <Company>MoBIL GROUP</Company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Фотография Юниоры</dc:creator>
  <cp:lastModifiedBy>Катя Козлова</cp:lastModifiedBy>
  <cp:revision>28</cp:revision>
  <cp:lastPrinted>2019-05-20T13:23:00Z</cp:lastPrinted>
  <dcterms:created xsi:type="dcterms:W3CDTF">2019-05-19T16:03:00Z</dcterms:created>
  <dcterms:modified xsi:type="dcterms:W3CDTF">2020-05-27T13:26:00Z</dcterms:modified>
</cp:coreProperties>
</file>